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5540" w14:textId="77777777" w:rsidR="005A0AB2" w:rsidRDefault="005A0AB2">
      <w:pPr>
        <w:pStyle w:val="AdressfeldFaxklein"/>
        <w:spacing w:line="20" w:lineRule="exact"/>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4536"/>
      </w:tblGrid>
      <w:tr w:rsidR="005A0AB2" w14:paraId="48B04A18" w14:textId="77777777">
        <w:trPr>
          <w:trHeight w:val="1964"/>
        </w:trPr>
        <w:tc>
          <w:tcPr>
            <w:tcW w:w="5245" w:type="dxa"/>
            <w:tcBorders>
              <w:top w:val="nil"/>
              <w:left w:val="nil"/>
              <w:bottom w:val="single" w:sz="4" w:space="0" w:color="auto"/>
              <w:right w:val="nil"/>
            </w:tcBorders>
          </w:tcPr>
          <w:bookmarkStart w:id="0" w:name="_MON_1004186365"/>
          <w:bookmarkEnd w:id="0"/>
          <w:p w14:paraId="144552C4" w14:textId="77777777" w:rsidR="005A0AB2" w:rsidRDefault="00EE024B">
            <w:pPr>
              <w:pStyle w:val="Presse"/>
            </w:pPr>
            <w:r>
              <w:object w:dxaOrig="1711" w:dyaOrig="1871" w14:anchorId="76AA3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93.75pt" o:ole="" fillcolor="window">
                  <v:imagedata r:id="rId7" o:title=""/>
                </v:shape>
                <o:OLEObject Type="Embed" ProgID="Word.Picture.8" ShapeID="_x0000_i1025" DrawAspect="Content" ObjectID="_1656946558" r:id="rId8"/>
              </w:object>
            </w:r>
          </w:p>
        </w:tc>
        <w:tc>
          <w:tcPr>
            <w:tcW w:w="4536" w:type="dxa"/>
            <w:tcBorders>
              <w:top w:val="nil"/>
              <w:left w:val="nil"/>
              <w:bottom w:val="single" w:sz="4" w:space="0" w:color="auto"/>
              <w:right w:val="nil"/>
            </w:tcBorders>
            <w:vAlign w:val="bottom"/>
          </w:tcPr>
          <w:p w14:paraId="4284ECDD" w14:textId="77777777" w:rsidR="005A0AB2" w:rsidRDefault="005A0AB2">
            <w:pPr>
              <w:pStyle w:val="AdressfeldFax"/>
            </w:pPr>
          </w:p>
          <w:p w14:paraId="007FB4F4" w14:textId="77777777" w:rsidR="005A0AB2" w:rsidRDefault="005A0AB2">
            <w:pPr>
              <w:pStyle w:val="AdressfeldFax"/>
            </w:pPr>
          </w:p>
          <w:p w14:paraId="3E4D9FE0" w14:textId="77777777" w:rsidR="005A0AB2" w:rsidRDefault="005A0AB2">
            <w:pPr>
              <w:pStyle w:val="AdressfeldFax"/>
            </w:pPr>
          </w:p>
          <w:p w14:paraId="42FB26CC" w14:textId="77777777" w:rsidR="005A0AB2" w:rsidRDefault="005A0AB2">
            <w:pPr>
              <w:pStyle w:val="AdressfeldFax"/>
            </w:pPr>
          </w:p>
          <w:p w14:paraId="380C3DEC" w14:textId="77777777" w:rsidR="005A0AB2" w:rsidRDefault="00EE024B">
            <w:pPr>
              <w:pStyle w:val="Kopfzeile1"/>
            </w:pPr>
            <w:r>
              <w:t>Presse-Information</w:t>
            </w:r>
          </w:p>
        </w:tc>
      </w:tr>
      <w:tr w:rsidR="005A0AB2" w14:paraId="2CCCF9A5" w14:textId="77777777">
        <w:trPr>
          <w:cantSplit/>
          <w:trHeight w:val="1074"/>
        </w:trPr>
        <w:tc>
          <w:tcPr>
            <w:tcW w:w="9781" w:type="dxa"/>
            <w:gridSpan w:val="2"/>
            <w:tcBorders>
              <w:top w:val="nil"/>
              <w:left w:val="nil"/>
              <w:bottom w:val="nil"/>
              <w:right w:val="nil"/>
            </w:tcBorders>
          </w:tcPr>
          <w:p w14:paraId="2E175FE0" w14:textId="77777777" w:rsidR="005A0AB2" w:rsidRDefault="005A0AB2">
            <w:pPr>
              <w:pStyle w:val="Laufschrift"/>
            </w:pPr>
          </w:p>
          <w:p w14:paraId="51C5D018" w14:textId="1738F2F4" w:rsidR="005A0AB2" w:rsidRDefault="00EE024B">
            <w:pPr>
              <w:pStyle w:val="Datum"/>
              <w:spacing w:before="0"/>
              <w:ind w:right="0"/>
              <w:jc w:val="right"/>
              <w:rPr>
                <w:b/>
                <w:sz w:val="20"/>
                <w:lang w:val="it-IT"/>
              </w:rPr>
            </w:pPr>
            <w:r>
              <w:rPr>
                <w:b/>
              </w:rPr>
              <w:fldChar w:fldCharType="begin"/>
            </w:r>
            <w:r>
              <w:rPr>
                <w:b/>
              </w:rPr>
              <w:instrText xml:space="preserve"> DATE \@ "d. MMMM yyyy" \* MERGEFORMAT </w:instrText>
            </w:r>
            <w:r>
              <w:rPr>
                <w:b/>
              </w:rPr>
              <w:fldChar w:fldCharType="separate"/>
            </w:r>
            <w:r w:rsidR="00AA23DF">
              <w:rPr>
                <w:b/>
                <w:noProof/>
              </w:rPr>
              <w:t>22. Juli 2020</w:t>
            </w:r>
            <w:r>
              <w:rPr>
                <w:b/>
              </w:rPr>
              <w:fldChar w:fldCharType="end"/>
            </w:r>
            <w:r>
              <w:rPr>
                <w:b/>
                <w:lang w:val="it-IT"/>
              </w:rPr>
              <w:br/>
            </w:r>
            <w:r>
              <w:rPr>
                <w:b/>
              </w:rPr>
              <w:t>346/20</w:t>
            </w:r>
          </w:p>
        </w:tc>
      </w:tr>
    </w:tbl>
    <w:p w14:paraId="4E91E903" w14:textId="77777777" w:rsidR="005A0AB2" w:rsidRDefault="005A0AB2">
      <w:pPr>
        <w:pStyle w:val="AdressfeldFax"/>
        <w:tabs>
          <w:tab w:val="clear" w:pos="142"/>
          <w:tab w:val="clear" w:pos="1064"/>
        </w:tabs>
        <w:spacing w:before="0"/>
        <w:rPr>
          <w:noProof w:val="0"/>
          <w:lang w:val="it-IT"/>
        </w:rPr>
        <w:sectPr w:rsidR="005A0AB2">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134" w:left="1418" w:header="0" w:footer="737" w:gutter="0"/>
          <w:cols w:space="720"/>
          <w:titlePg/>
        </w:sectPr>
      </w:pPr>
    </w:p>
    <w:p w14:paraId="4EA4E929" w14:textId="77777777" w:rsidR="005A0AB2" w:rsidRDefault="005A0AB2">
      <w:pPr>
        <w:pStyle w:val="AdressfeldFax"/>
        <w:tabs>
          <w:tab w:val="clear" w:pos="142"/>
          <w:tab w:val="clear" w:pos="1064"/>
        </w:tabs>
        <w:spacing w:before="0"/>
        <w:rPr>
          <w:noProof w:val="0"/>
          <w:lang w:val="it-IT"/>
        </w:rPr>
        <w:sectPr w:rsidR="005A0AB2">
          <w:type w:val="continuous"/>
          <w:pgSz w:w="11906" w:h="16838" w:code="9"/>
          <w:pgMar w:top="567" w:right="851" w:bottom="680" w:left="1418" w:header="0" w:footer="851" w:gutter="0"/>
          <w:cols w:space="720"/>
          <w:formProt w:val="0"/>
          <w:titlePg/>
        </w:sectPr>
      </w:pPr>
    </w:p>
    <w:p w14:paraId="2791B844" w14:textId="77777777" w:rsidR="005A0AB2" w:rsidRDefault="00EE024B">
      <w:pPr>
        <w:pStyle w:val="Termin1Anfang"/>
        <w:spacing w:line="360" w:lineRule="auto"/>
        <w:ind w:left="0" w:firstLine="0"/>
        <w:rPr>
          <w:sz w:val="28"/>
          <w:szCs w:val="28"/>
        </w:rPr>
      </w:pPr>
      <w:r>
        <w:rPr>
          <w:sz w:val="28"/>
          <w:szCs w:val="28"/>
        </w:rPr>
        <w:t xml:space="preserve">Ausgezeichneter Fürther Markt – Bayerischer Stadtmarketingpreis für innovatives Konzept </w:t>
      </w:r>
    </w:p>
    <w:p w14:paraId="1C56D189" w14:textId="77777777" w:rsidR="005A0AB2" w:rsidRDefault="00EE024B">
      <w:pPr>
        <w:pStyle w:val="Termin2"/>
        <w:spacing w:line="360" w:lineRule="auto"/>
        <w:ind w:left="0" w:firstLine="0"/>
        <w:rPr>
          <w:b w:val="0"/>
          <w:sz w:val="24"/>
          <w:szCs w:val="24"/>
        </w:rPr>
      </w:pPr>
      <w:r>
        <w:rPr>
          <w:b w:val="0"/>
          <w:sz w:val="24"/>
          <w:szCs w:val="24"/>
        </w:rPr>
        <w:t>Wirtschaftsminister Hubert Aiwanger h</w:t>
      </w:r>
      <w:r>
        <w:rPr>
          <w:b w:val="0"/>
          <w:sz w:val="24"/>
          <w:szCs w:val="24"/>
        </w:rPr>
        <w:t>at die Stadt Fürth mit dem Bayerischen Stadtmarketingpreis ausgezeichnet. Das Konzept für den neuen Fürther Markt hatte die Fachjury überzeugt. Insgesamt wurden sechs Kommunen aus dem Freistaat geehrt, 39 hatten sich beworben. Die Gewinner in den jeweilige</w:t>
      </w:r>
      <w:r>
        <w:rPr>
          <w:b w:val="0"/>
          <w:sz w:val="24"/>
          <w:szCs w:val="24"/>
        </w:rPr>
        <w:t xml:space="preserve">n Kategorien dürfen sich über eine Urkunde, Blühpflanzen für die Innenstadt und einen Gutschein für ein Webinar freuen. </w:t>
      </w:r>
    </w:p>
    <w:p w14:paraId="49B13D86" w14:textId="77777777" w:rsidR="005A0AB2" w:rsidRDefault="00EE024B">
      <w:r>
        <w:t>Fürths Wirtschaftsreferent Horst Müller, der den Preis persönlich entgegennahm, sieht die Auszeichnung „als verdiente Anerkennung für e</w:t>
      </w:r>
      <w:r>
        <w:t>inen langwierigen Abstimmungsprozess mit einem sehr erfolgreichen Ende.“ Der Fürther Markt habe in den 14 Monaten seit seiner Eröffnung optische Maßstäbe gesetzt, die Innenstadt zusätzlich positiv belebt und dazu einen Platz des Einkaufens, aber auch der B</w:t>
      </w:r>
      <w:r>
        <w:t xml:space="preserve">egegnung geschaffen, der den Begriff „Markt“ vollumfänglich verdiene. </w:t>
      </w:r>
    </w:p>
    <w:p w14:paraId="2F9225D5" w14:textId="77777777" w:rsidR="005A0AB2" w:rsidRDefault="00EE024B">
      <w:r>
        <w:t>In der Kategorie 4 (Städte über 50000 Einwohner, elf Bewerber) behauptete sich die Kleeblattstadt mit dem Projekt „Fürther Markt – Schnabulieren 2.0“ vor Bayreuth und Würzburg. Die Jury</w:t>
      </w:r>
      <w:r>
        <w:t xml:space="preserve"> hob hervor, dass durch ein überarbeitetes Wochenmarktkonzept mit modernen, mobilen Ständen und einem attraktiven Angebot ein neuer Treffpunkt für die Bevölkerung geschaffen wurde. Die Stadt habe mit ihrer Investition Verantwortung übernommen und einen wic</w:t>
      </w:r>
      <w:r>
        <w:t xml:space="preserve">htigen Impuls für eine qualitativ hochwertige Entwicklung der Handelslandschaft gesetzt. </w:t>
      </w:r>
    </w:p>
    <w:p w14:paraId="14C2224A" w14:textId="77777777" w:rsidR="005A0AB2" w:rsidRDefault="005A0AB2"/>
    <w:sectPr w:rsidR="005A0AB2">
      <w:type w:val="continuous"/>
      <w:pgSz w:w="11906" w:h="16838" w:code="9"/>
      <w:pgMar w:top="567" w:right="851" w:bottom="680" w:left="1418" w:header="567" w:footer="85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79D1E" w14:textId="77777777" w:rsidR="00EE024B" w:rsidRDefault="00EE024B">
      <w:r>
        <w:separator/>
      </w:r>
    </w:p>
  </w:endnote>
  <w:endnote w:type="continuationSeparator" w:id="0">
    <w:p w14:paraId="4286E2E2" w14:textId="77777777" w:rsidR="00EE024B" w:rsidRDefault="00EE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7LightCn">
    <w:altName w:val="Bahnschrift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2A0F" w14:textId="77777777" w:rsidR="005A0AB2" w:rsidRDefault="005A0A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EE4E" w14:textId="77777777" w:rsidR="005A0AB2" w:rsidRDefault="00EE024B">
    <w:pPr>
      <w:pStyle w:val="Fuzeile"/>
      <w:rPr>
        <w:lang w:val="en-GB"/>
      </w:rPr>
    </w:pPr>
    <w:bookmarkStart w:id="1" w:name="Text26"/>
    <w:bookmarkEnd w:id="1"/>
    <w:r>
      <w:t xml:space="preserve">Bürgermeister- und Presseamt </w:t>
    </w:r>
    <w:r>
      <w:sym w:font="Wingdings" w:char="F0A0"/>
    </w:r>
    <w:r>
      <w:t xml:space="preserve"> Wasserstr. </w:t>
    </w:r>
    <w:r w:rsidRPr="00AA23DF">
      <w:t xml:space="preserve">4 </w:t>
    </w:r>
    <w:r>
      <w:sym w:font="Wingdings" w:char="F0A0"/>
    </w:r>
    <w:r w:rsidRPr="00AA23DF">
      <w:t xml:space="preserve"> 90762 Fürth </w:t>
    </w:r>
    <w:r>
      <w:sym w:font="Wingdings" w:char="F0A0"/>
    </w:r>
    <w:r w:rsidRPr="00AA23DF">
      <w:t xml:space="preserve"> Tel. </w:t>
    </w:r>
    <w:r>
      <w:rPr>
        <w:lang w:val="en-GB"/>
      </w:rPr>
      <w:t xml:space="preserve">(0911) 974-1201 </w:t>
    </w:r>
    <w:r>
      <w:sym w:font="Wingdings" w:char="F0A0"/>
    </w:r>
    <w:r>
      <w:rPr>
        <w:lang w:val="en-GB"/>
      </w:rPr>
      <w:t xml:space="preserve"> Fax (0911) 974-1205 </w:t>
    </w:r>
    <w:r>
      <w:sym w:font="Wingdings" w:char="F0A0"/>
    </w:r>
    <w:r>
      <w:rPr>
        <w:lang w:val="en-GB"/>
      </w:rPr>
      <w:t xml:space="preserve"> E-Mail: bmpa@fuerth.de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0F89" w14:textId="77777777" w:rsidR="005A0AB2" w:rsidRDefault="00EE024B">
    <w:pPr>
      <w:pStyle w:val="Fuzeile"/>
      <w:rPr>
        <w:lang w:val="en-GB"/>
      </w:rPr>
    </w:pPr>
    <w:r>
      <w:t>Bürgermeister- und Presseamt • Hallstraße 2</w:t>
    </w:r>
    <w:r w:rsidRPr="00F75E97">
      <w:t xml:space="preserve"> • 90762 Fürth • Tel. </w:t>
    </w:r>
    <w:r>
      <w:rPr>
        <w:lang w:val="en-GB"/>
      </w:rPr>
      <w:t>(0911) 974-1201 • Fax (0911) 974-1205 • E-Mail: bmpa@fuerth.de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0C2B" w14:textId="77777777" w:rsidR="00EE024B" w:rsidRDefault="00EE024B">
      <w:r>
        <w:separator/>
      </w:r>
    </w:p>
  </w:footnote>
  <w:footnote w:type="continuationSeparator" w:id="0">
    <w:p w14:paraId="77E04CE3" w14:textId="77777777" w:rsidR="00EE024B" w:rsidRDefault="00EE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42F4" w14:textId="77777777" w:rsidR="005A0AB2" w:rsidRDefault="005A0A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A812" w14:textId="77777777" w:rsidR="005A0AB2" w:rsidRDefault="00EE024B">
    <w:pPr>
      <w:pStyle w:val="AdressfeldFaxklein"/>
      <w:pBdr>
        <w:bottom w:val="single" w:sz="4" w:space="1" w:color="auto"/>
      </w:pBdr>
      <w:tabs>
        <w:tab w:val="clear" w:pos="142"/>
        <w:tab w:val="clear" w:pos="1064"/>
        <w:tab w:val="right" w:pos="9639"/>
      </w:tabs>
      <w:spacing w:line="280" w:lineRule="exact"/>
      <w:rPr>
        <w:sz w:val="20"/>
      </w:rPr>
    </w:pPr>
    <w:r>
      <w:rPr>
        <w:b/>
        <w:sz w:val="20"/>
      </w:rPr>
      <w:t>Presse-Information der Stadt Fürth</w:t>
    </w:r>
    <w:r>
      <w:rPr>
        <w:sz w:val="20"/>
      </w:rPr>
      <w:t xml:space="preserve"> </w:t>
    </w:r>
    <w:r>
      <w:rPr>
        <w:sz w:val="20"/>
      </w:rPr>
      <w:tab/>
      <w:t xml:space="preserve">Seite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von </w:t>
    </w:r>
    <w:r>
      <w:rPr>
        <w:rStyle w:val="Seitenzahl"/>
        <w:noProof w:val="0"/>
        <w:spacing w:val="2"/>
        <w:sz w:val="20"/>
      </w:rPr>
      <w:fldChar w:fldCharType="begin"/>
    </w:r>
    <w:r>
      <w:rPr>
        <w:rStyle w:val="Seitenzahl"/>
        <w:noProof w:val="0"/>
        <w:spacing w:val="2"/>
        <w:sz w:val="20"/>
      </w:rPr>
      <w:instrText xml:space="preserve"> NUMPAGES </w:instrText>
    </w:r>
    <w:r>
      <w:rPr>
        <w:rStyle w:val="Seitenzahl"/>
        <w:noProof w:val="0"/>
        <w:spacing w:val="2"/>
        <w:sz w:val="20"/>
      </w:rPr>
      <w:fldChar w:fldCharType="separate"/>
    </w:r>
    <w:r>
      <w:rPr>
        <w:rStyle w:val="Seitenzahl"/>
        <w:spacing w:val="2"/>
        <w:sz w:val="20"/>
      </w:rPr>
      <w:t>2</w:t>
    </w:r>
    <w:r>
      <w:rPr>
        <w:rStyle w:val="Seitenzahl"/>
        <w:noProof w:val="0"/>
        <w:spacing w:val="2"/>
        <w:sz w:val="20"/>
      </w:rPr>
      <w:fldChar w:fldCharType="end"/>
    </w:r>
  </w:p>
  <w:p w14:paraId="66758C22" w14:textId="77777777" w:rsidR="005A0AB2" w:rsidRDefault="005A0AB2">
    <w:pPr>
      <w:pStyle w:val="AdressfeldFaxklein"/>
      <w:tabs>
        <w:tab w:val="clear" w:pos="142"/>
        <w:tab w:val="clear" w:pos="1064"/>
        <w:tab w:val="right" w:pos="9526"/>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C4BB" w14:textId="77777777" w:rsidR="005A0AB2" w:rsidRDefault="005A0A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430E3E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B2"/>
    <w:rsid w:val="005A0AB2"/>
    <w:rsid w:val="00AA23DF"/>
    <w:rsid w:val="00EE024B"/>
    <w:rsid w:val="00F75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0E2CF"/>
  <w15:chartTrackingRefBased/>
  <w15:docId w15:val="{57CDE928-CD80-4B56-AE43-CA2033E7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80" w:line="380" w:lineRule="exact"/>
      <w:ind w:right="2268"/>
    </w:pPr>
    <w:rPr>
      <w:rFonts w:ascii="Arial" w:hAnsi="Arial"/>
      <w:spacing w:val="4"/>
      <w:sz w:val="24"/>
    </w:rPr>
  </w:style>
  <w:style w:type="paragraph" w:styleId="berschrift1">
    <w:name w:val="heading 1"/>
    <w:basedOn w:val="Standard"/>
    <w:next w:val="Standard"/>
    <w:qFormat/>
    <w:pPr>
      <w:keepNext/>
      <w:tabs>
        <w:tab w:val="left" w:pos="1418"/>
        <w:tab w:val="left" w:pos="1588"/>
      </w:tabs>
      <w:spacing w:after="240"/>
      <w:ind w:right="567"/>
      <w:outlineLvl w:val="0"/>
    </w:pPr>
    <w:rPr>
      <w:b/>
      <w:noProof/>
      <w:kern w:val="28"/>
      <w:sz w:val="32"/>
    </w:rPr>
  </w:style>
  <w:style w:type="paragraph" w:styleId="berschrift2">
    <w:name w:val="heading 2"/>
    <w:basedOn w:val="Standard"/>
    <w:next w:val="Standard"/>
    <w:qFormat/>
    <w:pPr>
      <w:keepNext/>
      <w:tabs>
        <w:tab w:val="left" w:pos="1418"/>
        <w:tab w:val="left" w:pos="1588"/>
      </w:tabs>
      <w:spacing w:after="120"/>
      <w:ind w:right="567"/>
      <w:outlineLvl w:val="1"/>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feldFax">
    <w:name w:val="Adressfeld Fax"/>
    <w:pPr>
      <w:tabs>
        <w:tab w:val="left" w:pos="142"/>
        <w:tab w:val="left" w:pos="1064"/>
      </w:tabs>
      <w:spacing w:before="60"/>
    </w:pPr>
    <w:rPr>
      <w:rFonts w:ascii="Frutiger 47LightCn" w:hAnsi="Frutiger 47LightCn"/>
      <w:noProof/>
      <w:sz w:val="24"/>
    </w:rPr>
  </w:style>
  <w:style w:type="paragraph" w:customStyle="1" w:styleId="AdressfeldFaxklein">
    <w:name w:val="Adressfeld Fax klein"/>
    <w:pPr>
      <w:tabs>
        <w:tab w:val="left" w:pos="142"/>
        <w:tab w:val="left" w:pos="1064"/>
      </w:tabs>
      <w:spacing w:after="40" w:line="140" w:lineRule="exact"/>
    </w:pPr>
    <w:rPr>
      <w:rFonts w:ascii="Arial" w:hAnsi="Arial"/>
      <w:noProof/>
      <w:sz w:val="14"/>
    </w:rPr>
  </w:style>
  <w:style w:type="paragraph" w:styleId="Kopfzeile">
    <w:name w:val="header"/>
    <w:basedOn w:val="Standard"/>
    <w:pPr>
      <w:tabs>
        <w:tab w:val="center" w:pos="4536"/>
        <w:tab w:val="right" w:pos="9072"/>
      </w:tabs>
      <w:spacing w:before="0" w:line="240" w:lineRule="auto"/>
      <w:ind w:right="0"/>
    </w:pPr>
  </w:style>
  <w:style w:type="character" w:styleId="Hyperlink">
    <w:name w:val="Hyperlink"/>
    <w:rPr>
      <w:color w:val="0000FF"/>
      <w:u w:val="single"/>
    </w:rPr>
  </w:style>
  <w:style w:type="paragraph" w:styleId="Fuzeile">
    <w:name w:val="footer"/>
    <w:basedOn w:val="Standard"/>
    <w:pPr>
      <w:pBdr>
        <w:top w:val="single" w:sz="4" w:space="1" w:color="auto"/>
      </w:pBdr>
      <w:tabs>
        <w:tab w:val="center" w:pos="4536"/>
        <w:tab w:val="right" w:pos="9072"/>
      </w:tabs>
      <w:spacing w:before="0" w:line="240" w:lineRule="auto"/>
      <w:ind w:right="0"/>
      <w:jc w:val="both"/>
    </w:pPr>
    <w:rPr>
      <w:b/>
      <w:spacing w:val="-1"/>
      <w:sz w:val="16"/>
    </w:rPr>
  </w:style>
  <w:style w:type="character" w:styleId="Seitenzahl">
    <w:name w:val="page number"/>
    <w:basedOn w:val="Absatz-Standardschriftart"/>
  </w:style>
  <w:style w:type="paragraph" w:customStyle="1" w:styleId="Presse">
    <w:name w:val="Presse"/>
    <w:basedOn w:val="Standard"/>
    <w:pPr>
      <w:spacing w:before="0" w:line="240" w:lineRule="auto"/>
      <w:jc w:val="both"/>
    </w:pPr>
    <w:rPr>
      <w:sz w:val="20"/>
    </w:rPr>
  </w:style>
  <w:style w:type="paragraph" w:styleId="Datum">
    <w:name w:val="Date"/>
    <w:basedOn w:val="Standard"/>
    <w:next w:val="Standard"/>
    <w:pPr>
      <w:spacing w:line="240" w:lineRule="auto"/>
    </w:pPr>
  </w:style>
  <w:style w:type="paragraph" w:customStyle="1" w:styleId="Termin1">
    <w:name w:val="Termin1"/>
    <w:basedOn w:val="Standard"/>
    <w:next w:val="Termin2"/>
    <w:pPr>
      <w:keepNext/>
      <w:keepLines/>
      <w:tabs>
        <w:tab w:val="left" w:pos="2268"/>
      </w:tabs>
      <w:spacing w:before="360" w:line="320" w:lineRule="exact"/>
      <w:ind w:left="2268" w:hanging="2268"/>
    </w:pPr>
    <w:rPr>
      <w:b/>
    </w:rPr>
  </w:style>
  <w:style w:type="paragraph" w:customStyle="1" w:styleId="Termin2">
    <w:name w:val="Termin2"/>
    <w:basedOn w:val="Termin1"/>
    <w:next w:val="Standard"/>
    <w:pPr>
      <w:spacing w:before="180"/>
    </w:pPr>
    <w:rPr>
      <w:sz w:val="28"/>
    </w:rPr>
  </w:style>
  <w:style w:type="paragraph" w:customStyle="1" w:styleId="Hinweis">
    <w:name w:val="Hinweis"/>
    <w:basedOn w:val="Termin1"/>
    <w:next w:val="Standard"/>
  </w:style>
  <w:style w:type="paragraph" w:customStyle="1" w:styleId="HinweisAnfang">
    <w:name w:val="HinweisAnfang"/>
    <w:basedOn w:val="Hinweis"/>
    <w:next w:val="Standard"/>
    <w:pPr>
      <w:spacing w:before="0"/>
    </w:pPr>
  </w:style>
  <w:style w:type="paragraph" w:customStyle="1" w:styleId="Termin1Anfang">
    <w:name w:val="Termin1Anfang"/>
    <w:basedOn w:val="Termin1"/>
    <w:next w:val="Termin2"/>
    <w:pPr>
      <w:spacing w:before="0"/>
    </w:pPr>
  </w:style>
  <w:style w:type="paragraph" w:customStyle="1" w:styleId="Headline">
    <w:name w:val="Headline"/>
    <w:basedOn w:val="Hinweis"/>
    <w:next w:val="Standard"/>
  </w:style>
  <w:style w:type="paragraph" w:customStyle="1" w:styleId="HeadlineAnfang">
    <w:name w:val="HeadlineAnfang"/>
    <w:basedOn w:val="Headline"/>
    <w:next w:val="Standard"/>
    <w:pPr>
      <w:spacing w:before="0"/>
    </w:pPr>
  </w:style>
  <w:style w:type="paragraph" w:customStyle="1" w:styleId="Redaktion">
    <w:name w:val="Redaktion"/>
    <w:basedOn w:val="Standard"/>
    <w:pPr>
      <w:spacing w:before="240"/>
    </w:pPr>
    <w:rPr>
      <w:b/>
    </w:rPr>
  </w:style>
  <w:style w:type="paragraph" w:customStyle="1" w:styleId="Laufschrift">
    <w:name w:val="Laufschrift"/>
    <w:basedOn w:val="Datum"/>
    <w:pPr>
      <w:spacing w:before="0"/>
      <w:ind w:right="0"/>
    </w:pPr>
    <w:rPr>
      <w:b/>
      <w:sz w:val="20"/>
    </w:rPr>
  </w:style>
  <w:style w:type="paragraph" w:customStyle="1" w:styleId="FormatvorlageAdressfeldFax18ptFettRechts">
    <w:name w:val="Formatvorlage Adressfeld Fax + 18 pt Fett Rechts"/>
    <w:basedOn w:val="AdressfeldFax"/>
    <w:pPr>
      <w:jc w:val="right"/>
    </w:pPr>
    <w:rPr>
      <w:rFonts w:ascii="Arial" w:hAnsi="Arial"/>
      <w:b/>
      <w:bCs/>
      <w:sz w:val="36"/>
    </w:rPr>
  </w:style>
  <w:style w:type="paragraph" w:customStyle="1" w:styleId="Kopfzeile1">
    <w:name w:val="Kopfzeile1"/>
    <w:basedOn w:val="FormatvorlageAdressfeldFax18ptFettRechts"/>
  </w:style>
  <w:style w:type="paragraph" w:styleId="Sprechblasentext">
    <w:name w:val="Balloon Text"/>
    <w:basedOn w:val="Standard"/>
    <w:link w:val="SprechblasentextZchn"/>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Briefkopf X01.neu</vt:lpstr>
    </vt:vector>
  </TitlesOfParts>
  <Company>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X01.neu</dc:title>
  <dc:subject/>
  <dc:creator>Gaßner Birgit</dc:creator>
  <cp:keywords>Briefkopf X01.neu</cp:keywords>
  <cp:lastModifiedBy>Sven Massanneck</cp:lastModifiedBy>
  <cp:revision>2</cp:revision>
  <cp:lastPrinted>2020-07-22T16:05:00Z</cp:lastPrinted>
  <dcterms:created xsi:type="dcterms:W3CDTF">2020-07-22T16:10:00Z</dcterms:created>
  <dcterms:modified xsi:type="dcterms:W3CDTF">2020-07-22T16:10:00Z</dcterms:modified>
</cp:coreProperties>
</file>